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p>
    <w:p w:rsidR="00F66591" w:rsidRPr="00F66591" w:rsidRDefault="00F66591" w:rsidP="00F66591">
      <w:pPr>
        <w:pStyle w:val="1"/>
        <w:shd w:val="clear" w:color="auto" w:fill="FFFFFF"/>
        <w:spacing w:before="0" w:after="240" w:line="600" w:lineRule="atLeast"/>
        <w:textAlignment w:val="top"/>
        <w:rPr>
          <w:rFonts w:ascii="Arial" w:eastAsia="Times New Roman" w:hAnsi="Arial" w:cs="Arial"/>
          <w:b/>
          <w:bCs/>
          <w:color w:val="000000"/>
          <w:kern w:val="36"/>
          <w:sz w:val="53"/>
          <w:szCs w:val="53"/>
          <w:lang w:eastAsia="ru-RU"/>
        </w:rPr>
      </w:pPr>
      <w:r w:rsidRPr="00F66591">
        <w:rPr>
          <w:rFonts w:ascii="Arial" w:eastAsia="Times New Roman" w:hAnsi="Arial" w:cs="Arial"/>
          <w:b/>
          <w:bCs/>
          <w:color w:val="000000"/>
          <w:kern w:val="36"/>
          <w:sz w:val="53"/>
          <w:szCs w:val="53"/>
          <w:lang w:eastAsia="ru-RU"/>
        </w:rPr>
        <w:t>Бесстрашный «Малыш». Короткая жизнь и бессм</w:t>
      </w:r>
      <w:r>
        <w:rPr>
          <w:rFonts w:ascii="Arial" w:eastAsia="Times New Roman" w:hAnsi="Arial" w:cs="Arial"/>
          <w:b/>
          <w:bCs/>
          <w:color w:val="000000"/>
          <w:kern w:val="36"/>
          <w:sz w:val="53"/>
          <w:szCs w:val="53"/>
          <w:lang w:eastAsia="ru-RU"/>
        </w:rPr>
        <w:t>ертный подвиг Виктора Талал</w:t>
      </w:r>
      <w:r w:rsidRPr="00F66591">
        <w:rPr>
          <w:rFonts w:ascii="Arial" w:eastAsia="Times New Roman" w:hAnsi="Arial" w:cs="Arial"/>
          <w:b/>
          <w:bCs/>
          <w:color w:val="000000"/>
          <w:kern w:val="36"/>
          <w:sz w:val="53"/>
          <w:szCs w:val="53"/>
          <w:lang w:eastAsia="ru-RU"/>
        </w:rPr>
        <w:t>ихина</w:t>
      </w:r>
      <w:r>
        <w:rPr>
          <w:rFonts w:ascii="Arial" w:eastAsia="Times New Roman" w:hAnsi="Arial" w:cs="Arial"/>
          <w:b/>
          <w:bCs/>
          <w:color w:val="000000"/>
          <w:kern w:val="36"/>
          <w:sz w:val="53"/>
          <w:szCs w:val="53"/>
          <w:lang w:eastAsia="ru-RU"/>
        </w:rPr>
        <w:t>.</w:t>
      </w:r>
    </w:p>
    <w:p w:rsidR="00F66591" w:rsidRPr="00F66591" w:rsidRDefault="00F66591" w:rsidP="00F66591">
      <w:pPr>
        <w:shd w:val="clear" w:color="auto" w:fill="FFFFFF"/>
        <w:spacing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noProof/>
          <w:color w:val="0000FF"/>
          <w:sz w:val="24"/>
          <w:szCs w:val="24"/>
          <w:bdr w:val="none" w:sz="0" w:space="0" w:color="auto" w:frame="1"/>
          <w:lang w:eastAsia="ru-RU"/>
        </w:rPr>
        <w:drawing>
          <wp:inline distT="0" distB="0" distL="0" distR="0" wp14:anchorId="13DD5314" wp14:editId="27A334C2">
            <wp:extent cx="6096000" cy="4046220"/>
            <wp:effectExtent l="0" t="0" r="0" b="0"/>
            <wp:docPr id="13" name="Рисунок 13" descr="Летчик, Герой Советского Союза Виктор Талалихин.">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Летчик, Герой Советского Союза Виктор Талалихин.">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46220"/>
                    </a:xfrm>
                    <a:prstGeom prst="rect">
                      <a:avLst/>
                    </a:prstGeom>
                    <a:noFill/>
                    <a:ln>
                      <a:noFill/>
                    </a:ln>
                  </pic:spPr>
                </pic:pic>
              </a:graphicData>
            </a:graphic>
          </wp:inline>
        </w:drawing>
      </w:r>
    </w:p>
    <w:p w:rsid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bookmarkStart w:id="0" w:name="_GoBack"/>
      <w:bookmarkEnd w:id="0"/>
    </w:p>
    <w:p w:rsidR="00F66591" w:rsidRPr="00F66591" w:rsidRDefault="00F66591" w:rsidP="00F66591">
      <w:pPr>
        <w:shd w:val="clear" w:color="auto" w:fill="FFFFFF"/>
        <w:spacing w:after="240" w:line="240" w:lineRule="auto"/>
        <w:textAlignment w:val="top"/>
        <w:rPr>
          <w:rFonts w:ascii="Arial" w:eastAsia="Times New Roman" w:hAnsi="Arial" w:cs="Arial"/>
          <w:b/>
          <w:bCs/>
          <w:color w:val="000000"/>
          <w:sz w:val="24"/>
          <w:szCs w:val="24"/>
          <w:lang w:eastAsia="ru-RU"/>
        </w:rPr>
      </w:pPr>
      <w:r w:rsidRPr="00F66591">
        <w:rPr>
          <w:rFonts w:ascii="Arial" w:eastAsia="Times New Roman" w:hAnsi="Arial" w:cs="Arial"/>
          <w:color w:val="000000"/>
          <w:sz w:val="24"/>
          <w:szCs w:val="24"/>
          <w:lang w:eastAsia="ru-RU"/>
        </w:rPr>
        <w:t xml:space="preserve">Виктор Талалихин родился 18 сентября 1918 года в селе Тепловка Саратовской губернии. Отец и мать Виктора были крестьянами, кроме него, в семье было ещё два старших </w:t>
      </w:r>
      <w:proofErr w:type="spellStart"/>
      <w:proofErr w:type="gramStart"/>
      <w:r w:rsidRPr="00F66591">
        <w:rPr>
          <w:rFonts w:ascii="Arial" w:eastAsia="Times New Roman" w:hAnsi="Arial" w:cs="Arial"/>
          <w:color w:val="000000"/>
          <w:sz w:val="24"/>
          <w:szCs w:val="24"/>
          <w:lang w:eastAsia="ru-RU"/>
        </w:rPr>
        <w:t>сына.</w:t>
      </w:r>
      <w:r w:rsidRPr="00F66591">
        <w:rPr>
          <w:rFonts w:ascii="Arial" w:eastAsia="Times New Roman" w:hAnsi="Arial" w:cs="Arial"/>
          <w:b/>
          <w:bCs/>
          <w:caps/>
          <w:color w:val="FFFFFF"/>
          <w:sz w:val="15"/>
          <w:szCs w:val="15"/>
          <w:u w:val="single"/>
          <w:lang w:eastAsia="ru-RU"/>
        </w:rPr>
        <w:t>ья</w:t>
      </w:r>
      <w:proofErr w:type="spellEnd"/>
      <w:proofErr w:type="gramEnd"/>
      <w:r w:rsidRPr="00F66591">
        <w:rPr>
          <w:rFonts w:ascii="Arial" w:eastAsia="Times New Roman" w:hAnsi="Arial" w:cs="Arial"/>
          <w:b/>
          <w:bCs/>
          <w:caps/>
          <w:color w:val="FFFFFF"/>
          <w:sz w:val="15"/>
          <w:szCs w:val="15"/>
          <w:u w:val="single"/>
          <w:lang w:eastAsia="ru-RU"/>
        </w:rPr>
        <w:t xml:space="preserve"> по теме</w:t>
      </w:r>
      <w:r w:rsidRPr="00F66591">
        <w:rPr>
          <w:rFonts w:ascii="Arial" w:eastAsia="Times New Roman" w:hAnsi="Arial" w:cs="Arial"/>
          <w:b/>
          <w:bCs/>
          <w:color w:val="000000"/>
          <w:sz w:val="24"/>
          <w:szCs w:val="24"/>
          <w:lang w:eastAsia="ru-RU"/>
        </w:rPr>
        <w:t xml:space="preserve"> </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Позже семья перебралась в город Вольск, где отец работал на заводе, а Виктор окончил школу-семилетку. В 1933 году Талалихины перебрались в Москву, и Виктор совмещал учёбу в фабрично-заводском училище с работой на мясокомбинате.</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Как и многие мальчишки довоенного и первого послевоенного поколения, Виктор Талалихин мечтал стать лётчиком.</w:t>
      </w:r>
    </w:p>
    <w:p w:rsidR="00F66591" w:rsidRPr="00F66591" w:rsidRDefault="00F66591" w:rsidP="00F66591">
      <w:pPr>
        <w:shd w:val="clear" w:color="auto" w:fill="FFFFFF"/>
        <w:spacing w:after="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Первые шаги к исполнению мечты он сделал в аэроклубе. Спустя два десятилетия так же — через ремесленное училище и аэроклуб — </w:t>
      </w:r>
      <w:hyperlink r:id="rId6" w:tgtFrame="_blank" w:history="1">
        <w:r w:rsidRPr="00F66591">
          <w:rPr>
            <w:rFonts w:ascii="Arial" w:eastAsia="Times New Roman" w:hAnsi="Arial" w:cs="Arial"/>
            <w:color w:val="0000FF"/>
            <w:sz w:val="24"/>
            <w:szCs w:val="24"/>
            <w:bdr w:val="none" w:sz="0" w:space="0" w:color="auto" w:frame="1"/>
            <w:lang w:eastAsia="ru-RU"/>
          </w:rPr>
          <w:t>начнёт свой путь к подвигу первый космонавт Земли Юрий Гагарин</w:t>
        </w:r>
      </w:hyperlink>
      <w:r w:rsidRPr="00F66591">
        <w:rPr>
          <w:rFonts w:ascii="Arial" w:eastAsia="Times New Roman" w:hAnsi="Arial" w:cs="Arial"/>
          <w:color w:val="000000"/>
          <w:sz w:val="24"/>
          <w:szCs w:val="24"/>
          <w:lang w:eastAsia="ru-RU"/>
        </w:rPr>
        <w:t>.</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Инструктор в аэроклубе обнаружил у Виктора настоящий талант лётчика, но заметил, что для повышения мастерства парню нужна холодная голова. Это качество Талалихин обретёт уже в своей военной карьере.</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lastRenderedPageBreak/>
        <w:t>Оба старших брата Виктора уже служили в авиации, что только подхлёстывало его желание пойти той же дорогой.</w:t>
      </w:r>
    </w:p>
    <w:p w:rsidR="00F66591" w:rsidRPr="00F66591" w:rsidRDefault="00F66591" w:rsidP="00F66591">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Pr>
          <w:rFonts w:ascii="Arial" w:eastAsia="Times New Roman" w:hAnsi="Arial" w:cs="Arial"/>
          <w:b/>
          <w:bCs/>
          <w:color w:val="000000"/>
          <w:sz w:val="30"/>
          <w:szCs w:val="30"/>
          <w:lang w:eastAsia="ru-RU"/>
        </w:rPr>
        <w:t xml:space="preserve">                                                          </w:t>
      </w:r>
      <w:r w:rsidRPr="00F66591">
        <w:rPr>
          <w:rFonts w:ascii="Arial" w:eastAsia="Times New Roman" w:hAnsi="Arial" w:cs="Arial"/>
          <w:b/>
          <w:bCs/>
          <w:color w:val="000000"/>
          <w:sz w:val="30"/>
          <w:szCs w:val="30"/>
          <w:lang w:eastAsia="ru-RU"/>
        </w:rPr>
        <w:t>Боевое крещение</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 xml:space="preserve">В 1937 году Виктор Талалихин был призван в армию и по комсомольской путёвке направлен в Борисоглебское авиационное училище, которое в 1938 году успешно окончил. Младшего лейтенанта Талалихина отправили для прохождения дальнейшей службы в 27-й истребительный авиационный </w:t>
      </w:r>
      <w:proofErr w:type="spellStart"/>
      <w:r w:rsidRPr="00F66591">
        <w:rPr>
          <w:rFonts w:ascii="Arial" w:eastAsia="Times New Roman" w:hAnsi="Arial" w:cs="Arial"/>
          <w:color w:val="000000"/>
          <w:sz w:val="24"/>
          <w:szCs w:val="24"/>
          <w:lang w:eastAsia="ru-RU"/>
        </w:rPr>
        <w:t>полк.</w:t>
      </w:r>
      <w:hyperlink r:id="rId7" w:history="1">
        <w:r w:rsidRPr="00F66591">
          <w:rPr>
            <w:rFonts w:ascii="Arial" w:eastAsia="Times New Roman" w:hAnsi="Arial" w:cs="Arial"/>
            <w:b/>
            <w:bCs/>
            <w:color w:val="FFFFFF"/>
            <w:sz w:val="24"/>
            <w:szCs w:val="24"/>
            <w:bdr w:val="none" w:sz="0" w:space="0" w:color="auto" w:frame="1"/>
            <w:lang w:eastAsia="ru-RU"/>
          </w:rPr>
          <w:t>Красный</w:t>
        </w:r>
        <w:proofErr w:type="spellEnd"/>
        <w:r w:rsidRPr="00F66591">
          <w:rPr>
            <w:rFonts w:ascii="Arial" w:eastAsia="Times New Roman" w:hAnsi="Arial" w:cs="Arial"/>
            <w:b/>
            <w:bCs/>
            <w:color w:val="FFFFFF"/>
            <w:sz w:val="24"/>
            <w:szCs w:val="24"/>
            <w:bdr w:val="none" w:sz="0" w:space="0" w:color="auto" w:frame="1"/>
            <w:lang w:eastAsia="ru-RU"/>
          </w:rPr>
          <w:t xml:space="preserve"> орден. Как появилась первая советская награда</w:t>
        </w:r>
      </w:hyperlink>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И в авиашколе, и в полку отмечали, что Виктор отлично владеет техникой пилотирования, принимает логичные и трезвые решения в сложных ситуациях, сочетая это со смелостью и решительностью.</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Боевое крещение Виктор Талалихин принял на советско-финской войне 1939–1940 годов. Молодой лётчик на самолёте И-153 уже в первом воздушном бою уничтожил вражеский самолёт.</w:t>
      </w:r>
    </w:p>
    <w:p w:rsidR="00F66591" w:rsidRPr="00F66591" w:rsidRDefault="00F66591" w:rsidP="00F66591">
      <w:pPr>
        <w:shd w:val="clear" w:color="auto" w:fill="FFFFFF"/>
        <w:spacing w:after="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Всего за финскую кампанию Талалихин сбил 4 самолёта противника. Один из них был сбит в тот момент, когда пилот прикрывал своего командира </w:t>
      </w:r>
      <w:r w:rsidRPr="00F66591">
        <w:rPr>
          <w:rFonts w:ascii="Arial" w:eastAsia="Times New Roman" w:hAnsi="Arial" w:cs="Arial"/>
          <w:b/>
          <w:bCs/>
          <w:color w:val="000000"/>
          <w:sz w:val="24"/>
          <w:szCs w:val="24"/>
          <w:bdr w:val="none" w:sz="0" w:space="0" w:color="auto" w:frame="1"/>
          <w:lang w:eastAsia="ru-RU"/>
        </w:rPr>
        <w:t>Михаила Королёва</w:t>
      </w:r>
      <w:r w:rsidRPr="00F66591">
        <w:rPr>
          <w:rFonts w:ascii="Arial" w:eastAsia="Times New Roman" w:hAnsi="Arial" w:cs="Arial"/>
          <w:color w:val="000000"/>
          <w:sz w:val="24"/>
          <w:szCs w:val="24"/>
          <w:lang w:eastAsia="ru-RU"/>
        </w:rPr>
        <w:t>.</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За подвиги в советско-финской войне младший лейтенант Талалихин был награждён орденом Красной Звезды.</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 xml:space="preserve">Весной 1941 года лётчик Талалихин окончил курсы командиров </w:t>
      </w:r>
      <w:proofErr w:type="spellStart"/>
      <w:r w:rsidRPr="00F66591">
        <w:rPr>
          <w:rFonts w:ascii="Arial" w:eastAsia="Times New Roman" w:hAnsi="Arial" w:cs="Arial"/>
          <w:color w:val="000000"/>
          <w:sz w:val="24"/>
          <w:szCs w:val="24"/>
          <w:lang w:eastAsia="ru-RU"/>
        </w:rPr>
        <w:t>авиазвеньев</w:t>
      </w:r>
      <w:proofErr w:type="spellEnd"/>
      <w:r w:rsidRPr="00F66591">
        <w:rPr>
          <w:rFonts w:ascii="Arial" w:eastAsia="Times New Roman" w:hAnsi="Arial" w:cs="Arial"/>
          <w:color w:val="000000"/>
          <w:sz w:val="24"/>
          <w:szCs w:val="24"/>
          <w:lang w:eastAsia="ru-RU"/>
        </w:rPr>
        <w:t xml:space="preserve"> и был назначен командиром звена в 177-й истребительный полк, которым командовал его фронтовой товарищ по финской кампании Михаил Королёв.</w:t>
      </w:r>
    </w:p>
    <w:p w:rsidR="00F66591" w:rsidRPr="00F66591" w:rsidRDefault="00F66591" w:rsidP="00F66591">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Pr>
          <w:rFonts w:ascii="Arial" w:eastAsia="Times New Roman" w:hAnsi="Arial" w:cs="Arial"/>
          <w:b/>
          <w:bCs/>
          <w:color w:val="000000"/>
          <w:sz w:val="30"/>
          <w:szCs w:val="30"/>
          <w:lang w:eastAsia="ru-RU"/>
        </w:rPr>
        <w:t xml:space="preserve">                                              </w:t>
      </w:r>
      <w:r w:rsidRPr="00F66591">
        <w:rPr>
          <w:rFonts w:ascii="Arial" w:eastAsia="Times New Roman" w:hAnsi="Arial" w:cs="Arial"/>
          <w:b/>
          <w:bCs/>
          <w:color w:val="000000"/>
          <w:sz w:val="30"/>
          <w:szCs w:val="30"/>
          <w:lang w:eastAsia="ru-RU"/>
        </w:rPr>
        <w:t>Страшное лето 1941-го</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Первые месяцы Великой Отечественной войны были по-настоящему трагическими для нашей армии. Авиации приходилось труднее всего — противник превосходил и в технике, и в мастерстве. Массированный удар по аэродромам в первые часы войны привёл к огромным потерям</w:t>
      </w:r>
      <w:r>
        <w:rPr>
          <w:rFonts w:ascii="Arial" w:eastAsia="Times New Roman" w:hAnsi="Arial" w:cs="Arial"/>
          <w:color w:val="000000"/>
          <w:sz w:val="24"/>
          <w:szCs w:val="24"/>
          <w:lang w:eastAsia="ru-RU"/>
        </w:rPr>
        <w:t xml:space="preserve"> в ВВС Красной Армии</w:t>
      </w:r>
    </w:p>
    <w:p w:rsidR="00F66591" w:rsidRPr="00F66591" w:rsidRDefault="00F66591" w:rsidP="00F66591">
      <w:pPr>
        <w:shd w:val="clear" w:color="auto" w:fill="FFFFFF"/>
        <w:spacing w:after="0" w:line="240" w:lineRule="auto"/>
        <w:textAlignment w:val="top"/>
        <w:rPr>
          <w:rFonts w:ascii="Arial" w:eastAsia="Times New Roman" w:hAnsi="Arial" w:cs="Arial"/>
          <w:b/>
          <w:bCs/>
          <w:color w:val="000000"/>
          <w:sz w:val="24"/>
          <w:szCs w:val="24"/>
          <w:lang w:eastAsia="ru-RU"/>
        </w:rPr>
      </w:pPr>
      <w:r w:rsidRPr="00F66591">
        <w:rPr>
          <w:rFonts w:ascii="Arial" w:eastAsia="Times New Roman" w:hAnsi="Arial" w:cs="Arial"/>
          <w:b/>
          <w:bCs/>
          <w:caps/>
          <w:color w:val="FFFFFF"/>
          <w:sz w:val="15"/>
          <w:szCs w:val="15"/>
          <w:u w:val="single"/>
          <w:lang w:eastAsia="ru-RU"/>
        </w:rPr>
        <w:t>Статья по теме</w:t>
      </w:r>
      <w:r>
        <w:rPr>
          <w:rFonts w:ascii="Arial" w:eastAsia="Times New Roman" w:hAnsi="Arial" w:cs="Arial"/>
          <w:b/>
          <w:bCs/>
          <w:color w:val="000000"/>
          <w:sz w:val="24"/>
          <w:szCs w:val="24"/>
          <w:lang w:eastAsia="ru-RU"/>
        </w:rPr>
        <w:t xml:space="preserve">                                                                                                   </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Люфтваффе господствовало в воздухе, однако даже немецкие асы признавали беспримерное мужество советских лётчиков. Когда не было других возможностей остановить врага, пилоты бесстрашно шли на таран. Только за первый день войны было совершено 19 воздушных таранов, а всего во время Великой Отечественной войны советские лётчики таранили противника более 600 раз. Самое большое количество таранов пришлось на первые, тяжелейшие месяцы войны.</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Для лётчика таран в большинстве случаев означал гибель, и потому для использования подобного приёма нужна была невероятная отвага.</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С началом войны 177-й истребительный полк, в котором служил Виктор Талалихин, был переброшен под Москву. Лётчикам полка было поставлена задача оборонять небо столицы на юго-западном направлении.</w:t>
      </w:r>
    </w:p>
    <w:p w:rsidR="00F66591" w:rsidRPr="00F66591" w:rsidRDefault="00F66591" w:rsidP="00F66591">
      <w:pPr>
        <w:shd w:val="clear" w:color="auto" w:fill="FFFFFF"/>
        <w:spacing w:after="0" w:line="240" w:lineRule="auto"/>
        <w:textAlignment w:val="top"/>
        <w:rPr>
          <w:rFonts w:ascii="Arial" w:eastAsia="Times New Roman" w:hAnsi="Arial" w:cs="Arial"/>
          <w:color w:val="000000"/>
          <w:sz w:val="24"/>
          <w:szCs w:val="24"/>
          <w:lang w:eastAsia="ru-RU"/>
        </w:rPr>
      </w:pPr>
      <w:hyperlink r:id="rId8" w:history="1">
        <w:r w:rsidRPr="00F66591">
          <w:rPr>
            <w:rFonts w:ascii="Arial" w:eastAsia="Times New Roman" w:hAnsi="Arial" w:cs="Arial"/>
            <w:noProof/>
            <w:color w:val="0000FF"/>
            <w:sz w:val="24"/>
            <w:szCs w:val="24"/>
            <w:bdr w:val="none" w:sz="0" w:space="0" w:color="auto" w:frame="1"/>
            <w:lang w:eastAsia="ru-RU"/>
          </w:rPr>
          <w:drawing>
            <wp:inline distT="0" distB="0" distL="0" distR="0" wp14:anchorId="676B87F7" wp14:editId="234C0A70">
              <wp:extent cx="5715000" cy="4183380"/>
              <wp:effectExtent l="0" t="0" r="0" b="7620"/>
              <wp:docPr id="4" name="Рисунок 4" descr="https://aif.ru/pictures/201309/t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if.ru/pictures/201309/ta.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183380"/>
                      </a:xfrm>
                      <a:prstGeom prst="rect">
                        <a:avLst/>
                      </a:prstGeom>
                      <a:noFill/>
                      <a:ln>
                        <a:noFill/>
                      </a:ln>
                    </pic:spPr>
                  </pic:pic>
                </a:graphicData>
              </a:graphic>
            </wp:inline>
          </w:drawing>
        </w:r>
        <w:r w:rsidRPr="00F66591">
          <w:rPr>
            <w:rFonts w:ascii="Arial" w:eastAsia="Times New Roman" w:hAnsi="Arial" w:cs="Arial"/>
            <w:color w:val="0000FF"/>
            <w:sz w:val="24"/>
            <w:szCs w:val="24"/>
            <w:bdr w:val="none" w:sz="0" w:space="0" w:color="auto" w:frame="1"/>
            <w:lang w:eastAsia="ru-RU"/>
          </w:rPr>
          <w:t> </w:t>
        </w:r>
      </w:hyperlink>
      <w:r w:rsidRPr="00F66591">
        <w:rPr>
          <w:rFonts w:ascii="Arial" w:eastAsia="Times New Roman" w:hAnsi="Arial" w:cs="Arial"/>
          <w:color w:val="000000"/>
          <w:sz w:val="18"/>
          <w:szCs w:val="18"/>
          <w:bdr w:val="none" w:sz="0" w:space="0" w:color="auto" w:frame="1"/>
          <w:lang w:eastAsia="ru-RU"/>
        </w:rPr>
        <w:t>Удостоверение на медаль «За оборону Москвы» Героя Советского Союза, лётчика-истребителя Виктора Васильевича Талалихина. Источник фото: РИА Новости</w:t>
      </w:r>
      <w:r w:rsidRPr="00F66591">
        <w:rPr>
          <w:rFonts w:ascii="Arial" w:eastAsia="Times New Roman" w:hAnsi="Arial" w:cs="Arial"/>
          <w:color w:val="000000"/>
          <w:sz w:val="24"/>
          <w:szCs w:val="24"/>
          <w:lang w:eastAsia="ru-RU"/>
        </w:rPr>
        <w:br/>
      </w:r>
      <w:r w:rsidRPr="00F66591">
        <w:rPr>
          <w:rFonts w:ascii="Arial" w:eastAsia="Times New Roman" w:hAnsi="Arial" w:cs="Arial"/>
          <w:color w:val="000000"/>
          <w:sz w:val="24"/>
          <w:szCs w:val="24"/>
          <w:lang w:eastAsia="ru-RU"/>
        </w:rPr>
        <w:br/>
        <w:t> </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 xml:space="preserve">Система </w:t>
      </w:r>
      <w:proofErr w:type="spellStart"/>
      <w:r w:rsidRPr="00F66591">
        <w:rPr>
          <w:rFonts w:ascii="Arial" w:eastAsia="Times New Roman" w:hAnsi="Arial" w:cs="Arial"/>
          <w:color w:val="000000"/>
          <w:sz w:val="24"/>
          <w:szCs w:val="24"/>
          <w:lang w:eastAsia="ru-RU"/>
        </w:rPr>
        <w:t>противоздушной</w:t>
      </w:r>
      <w:proofErr w:type="spellEnd"/>
      <w:r w:rsidRPr="00F66591">
        <w:rPr>
          <w:rFonts w:ascii="Arial" w:eastAsia="Times New Roman" w:hAnsi="Arial" w:cs="Arial"/>
          <w:color w:val="000000"/>
          <w:sz w:val="24"/>
          <w:szCs w:val="24"/>
          <w:lang w:eastAsia="ru-RU"/>
        </w:rPr>
        <w:t xml:space="preserve"> обороны столицы оказалась самой эффективной во Второй мировой войне. Хвалёным асам Геринга не удалось нанести Москве тяжёлый урон. Огромная заслуга в этом принадлежит лётчикам-истребителям.</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Враг рвался к столице. 177-й полк принял первый воздушный бой уже 25 июля. С каждым днём натиск врага становился сильнее, вылетов было всё больше.</w:t>
      </w:r>
    </w:p>
    <w:p w:rsidR="00F66591" w:rsidRPr="00F66591" w:rsidRDefault="00F66591" w:rsidP="00F66591">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Pr>
          <w:rFonts w:ascii="Arial" w:eastAsia="Times New Roman" w:hAnsi="Arial" w:cs="Arial"/>
          <w:b/>
          <w:bCs/>
          <w:color w:val="000000"/>
          <w:sz w:val="30"/>
          <w:szCs w:val="30"/>
          <w:lang w:eastAsia="ru-RU"/>
        </w:rPr>
        <w:t xml:space="preserve">                                                 </w:t>
      </w:r>
      <w:r w:rsidRPr="00F66591">
        <w:rPr>
          <w:rFonts w:ascii="Arial" w:eastAsia="Times New Roman" w:hAnsi="Arial" w:cs="Arial"/>
          <w:b/>
          <w:bCs/>
          <w:color w:val="000000"/>
          <w:sz w:val="30"/>
          <w:szCs w:val="30"/>
          <w:lang w:eastAsia="ru-RU"/>
        </w:rPr>
        <w:t>Ночная схватка</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Бой, прославивший имя Виктор Талалихина, произошёл в ночь на 7 августа 1941 года. Лётчик получил приказ вылететь на перехват немецких бомбардировщиков. На высоте 4500 метров И-16 Талалихина сел на хвост немецкому «Хенкелю-111». Гитлеровский ас маневрировал искусно, однако советскому истребителю удалось поджечь один из моторов самолёта противника. Тем не менее немец уходил от погони. Талалихин зашёл в новую атаку, но обнаруж</w:t>
      </w:r>
      <w:r>
        <w:rPr>
          <w:rFonts w:ascii="Arial" w:eastAsia="Times New Roman" w:hAnsi="Arial" w:cs="Arial"/>
          <w:color w:val="000000"/>
          <w:sz w:val="24"/>
          <w:szCs w:val="24"/>
          <w:lang w:eastAsia="ru-RU"/>
        </w:rPr>
        <w:t>илось, что боеприпасы кончились</w:t>
      </w:r>
      <w:r w:rsidRPr="00F66591">
        <w:rPr>
          <w:rFonts w:ascii="Arial" w:eastAsia="Times New Roman" w:hAnsi="Arial" w:cs="Arial"/>
          <w:b/>
          <w:bCs/>
          <w:color w:val="000000"/>
          <w:sz w:val="24"/>
          <w:szCs w:val="24"/>
          <w:lang w:eastAsia="ru-RU"/>
        </w:rPr>
        <w:t xml:space="preserve"> </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Тогда лётчик принял решение таранить «</w:t>
      </w:r>
      <w:proofErr w:type="spellStart"/>
      <w:r w:rsidRPr="00F66591">
        <w:rPr>
          <w:rFonts w:ascii="Arial" w:eastAsia="Times New Roman" w:hAnsi="Arial" w:cs="Arial"/>
          <w:color w:val="000000"/>
          <w:sz w:val="24"/>
          <w:szCs w:val="24"/>
          <w:lang w:eastAsia="ru-RU"/>
        </w:rPr>
        <w:t>Хенкель</w:t>
      </w:r>
      <w:proofErr w:type="spellEnd"/>
      <w:r w:rsidRPr="00F66591">
        <w:rPr>
          <w:rFonts w:ascii="Arial" w:eastAsia="Times New Roman" w:hAnsi="Arial" w:cs="Arial"/>
          <w:color w:val="000000"/>
          <w:sz w:val="24"/>
          <w:szCs w:val="24"/>
          <w:lang w:eastAsia="ru-RU"/>
        </w:rPr>
        <w:t>». Сам Талалихин потом рассказывал, что рассуждал в тот момент так: скорее всего, при таране он погибнет, но погибнет и экипаж немецкого бомбардировщика, состоящий из четырёх человек. Значит, счёт в любом случае в его пользу!</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Пока И-16 подбирался к хвосту «</w:t>
      </w:r>
      <w:proofErr w:type="spellStart"/>
      <w:r w:rsidRPr="00F66591">
        <w:rPr>
          <w:rFonts w:ascii="Arial" w:eastAsia="Times New Roman" w:hAnsi="Arial" w:cs="Arial"/>
          <w:color w:val="000000"/>
          <w:sz w:val="24"/>
          <w:szCs w:val="24"/>
          <w:lang w:eastAsia="ru-RU"/>
        </w:rPr>
        <w:t>Хенкеля</w:t>
      </w:r>
      <w:proofErr w:type="spellEnd"/>
      <w:r w:rsidRPr="00F66591">
        <w:rPr>
          <w:rFonts w:ascii="Arial" w:eastAsia="Times New Roman" w:hAnsi="Arial" w:cs="Arial"/>
          <w:color w:val="000000"/>
          <w:sz w:val="24"/>
          <w:szCs w:val="24"/>
          <w:lang w:eastAsia="ru-RU"/>
        </w:rPr>
        <w:t xml:space="preserve">», немецкий </w:t>
      </w:r>
      <w:proofErr w:type="spellStart"/>
      <w:r w:rsidRPr="00F66591">
        <w:rPr>
          <w:rFonts w:ascii="Arial" w:eastAsia="Times New Roman" w:hAnsi="Arial" w:cs="Arial"/>
          <w:color w:val="000000"/>
          <w:sz w:val="24"/>
          <w:szCs w:val="24"/>
          <w:lang w:eastAsia="ru-RU"/>
        </w:rPr>
        <w:t>бортстрелок</w:t>
      </w:r>
      <w:proofErr w:type="spellEnd"/>
      <w:r w:rsidRPr="00F66591">
        <w:rPr>
          <w:rFonts w:ascii="Arial" w:eastAsia="Times New Roman" w:hAnsi="Arial" w:cs="Arial"/>
          <w:color w:val="000000"/>
          <w:sz w:val="24"/>
          <w:szCs w:val="24"/>
          <w:lang w:eastAsia="ru-RU"/>
        </w:rPr>
        <w:t xml:space="preserve"> сумел ранить Виктора в руку. Тем не менее советский лётчик настиг противника и нанёс удар. </w:t>
      </w:r>
      <w:r w:rsidRPr="00F66591">
        <w:rPr>
          <w:rFonts w:ascii="Arial" w:eastAsia="Times New Roman" w:hAnsi="Arial" w:cs="Arial"/>
          <w:color w:val="000000"/>
          <w:sz w:val="24"/>
          <w:szCs w:val="24"/>
          <w:lang w:eastAsia="ru-RU"/>
        </w:rPr>
        <w:lastRenderedPageBreak/>
        <w:t>Повреждённый И-16 отбросило в сторону, и Виктор Талалихин сумел воспользоваться парашютом.</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 xml:space="preserve">Лётчик приземлился в речку </w:t>
      </w:r>
      <w:proofErr w:type="spellStart"/>
      <w:r w:rsidRPr="00F66591">
        <w:rPr>
          <w:rFonts w:ascii="Arial" w:eastAsia="Times New Roman" w:hAnsi="Arial" w:cs="Arial"/>
          <w:color w:val="000000"/>
          <w:sz w:val="24"/>
          <w:szCs w:val="24"/>
          <w:lang w:eastAsia="ru-RU"/>
        </w:rPr>
        <w:t>Северку</w:t>
      </w:r>
      <w:proofErr w:type="spellEnd"/>
      <w:r w:rsidRPr="00F66591">
        <w:rPr>
          <w:rFonts w:ascii="Arial" w:eastAsia="Times New Roman" w:hAnsi="Arial" w:cs="Arial"/>
          <w:color w:val="000000"/>
          <w:sz w:val="24"/>
          <w:szCs w:val="24"/>
          <w:lang w:eastAsia="ru-RU"/>
        </w:rPr>
        <w:t>, откуда ему помогли выбраться жители близлежащей деревни.</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Немецкий самолёт рухнул на землю, весь его экипаж погиб.</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Новость о подвиге Виктора Талалихина разлетелась в мгновение ока. Ночной таран в небе под Москвой стал одним из первых в истории мировой авиации.</w:t>
      </w:r>
    </w:p>
    <w:p w:rsidR="00F66591" w:rsidRPr="00F66591" w:rsidRDefault="00F66591" w:rsidP="00F66591">
      <w:pPr>
        <w:shd w:val="clear" w:color="auto" w:fill="FFFFFF"/>
        <w:spacing w:after="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Самый первый ночной таран совершил 28 октября 1937 года в небе над Барселоной советский лётчик </w:t>
      </w:r>
      <w:r w:rsidRPr="00F66591">
        <w:rPr>
          <w:rFonts w:ascii="Arial" w:eastAsia="Times New Roman" w:hAnsi="Arial" w:cs="Arial"/>
          <w:b/>
          <w:bCs/>
          <w:color w:val="000000"/>
          <w:sz w:val="24"/>
          <w:szCs w:val="24"/>
          <w:bdr w:val="none" w:sz="0" w:space="0" w:color="auto" w:frame="1"/>
          <w:lang w:eastAsia="ru-RU"/>
        </w:rPr>
        <w:t>Евгений Степанов</w:t>
      </w:r>
      <w:r w:rsidRPr="00F66591">
        <w:rPr>
          <w:rFonts w:ascii="Arial" w:eastAsia="Times New Roman" w:hAnsi="Arial" w:cs="Arial"/>
          <w:color w:val="000000"/>
          <w:sz w:val="24"/>
          <w:szCs w:val="24"/>
          <w:lang w:eastAsia="ru-RU"/>
        </w:rPr>
        <w:t xml:space="preserve">, сбивший таким образом итальянский бомбардировщик SM-81. Степанов под псевдонимом </w:t>
      </w:r>
      <w:proofErr w:type="spellStart"/>
      <w:r w:rsidRPr="00F66591">
        <w:rPr>
          <w:rFonts w:ascii="Arial" w:eastAsia="Times New Roman" w:hAnsi="Arial" w:cs="Arial"/>
          <w:color w:val="000000"/>
          <w:sz w:val="24"/>
          <w:szCs w:val="24"/>
          <w:lang w:eastAsia="ru-RU"/>
        </w:rPr>
        <w:t>Эву</w:t>
      </w:r>
      <w:proofErr w:type="spellEnd"/>
      <w:r w:rsidRPr="00F66591">
        <w:rPr>
          <w:rFonts w:ascii="Arial" w:eastAsia="Times New Roman" w:hAnsi="Arial" w:cs="Arial"/>
          <w:color w:val="000000"/>
          <w:sz w:val="24"/>
          <w:szCs w:val="24"/>
          <w:lang w:eastAsia="ru-RU"/>
        </w:rPr>
        <w:t xml:space="preserve"> </w:t>
      </w:r>
      <w:proofErr w:type="spellStart"/>
      <w:r w:rsidRPr="00F66591">
        <w:rPr>
          <w:rFonts w:ascii="Arial" w:eastAsia="Times New Roman" w:hAnsi="Arial" w:cs="Arial"/>
          <w:color w:val="000000"/>
          <w:sz w:val="24"/>
          <w:szCs w:val="24"/>
          <w:lang w:eastAsia="ru-RU"/>
        </w:rPr>
        <w:t>Хеньо</w:t>
      </w:r>
      <w:proofErr w:type="spellEnd"/>
      <w:r w:rsidRPr="00F66591">
        <w:rPr>
          <w:rFonts w:ascii="Arial" w:eastAsia="Times New Roman" w:hAnsi="Arial" w:cs="Arial"/>
          <w:color w:val="000000"/>
          <w:sz w:val="24"/>
          <w:szCs w:val="24"/>
          <w:lang w:eastAsia="ru-RU"/>
        </w:rPr>
        <w:t xml:space="preserve"> добровольцем сражался на фронтах Гражданской войны в Испании, помогая республиканцам бороться с </w:t>
      </w:r>
      <w:proofErr w:type="spellStart"/>
      <w:r w:rsidRPr="00F66591">
        <w:rPr>
          <w:rFonts w:ascii="Arial" w:eastAsia="Times New Roman" w:hAnsi="Arial" w:cs="Arial"/>
          <w:color w:val="000000"/>
          <w:sz w:val="24"/>
          <w:szCs w:val="24"/>
          <w:lang w:eastAsia="ru-RU"/>
        </w:rPr>
        <w:t>франкистами</w:t>
      </w:r>
      <w:proofErr w:type="spellEnd"/>
      <w:r w:rsidRPr="00F66591">
        <w:rPr>
          <w:rFonts w:ascii="Arial" w:eastAsia="Times New Roman" w:hAnsi="Arial" w:cs="Arial"/>
          <w:color w:val="000000"/>
          <w:sz w:val="24"/>
          <w:szCs w:val="24"/>
          <w:lang w:eastAsia="ru-RU"/>
        </w:rPr>
        <w:t>, которых поддерживали </w:t>
      </w:r>
      <w:r w:rsidRPr="00F66591">
        <w:rPr>
          <w:rFonts w:ascii="Arial" w:eastAsia="Times New Roman" w:hAnsi="Arial" w:cs="Arial"/>
          <w:b/>
          <w:bCs/>
          <w:color w:val="000000"/>
          <w:sz w:val="24"/>
          <w:szCs w:val="24"/>
          <w:bdr w:val="none" w:sz="0" w:space="0" w:color="auto" w:frame="1"/>
          <w:lang w:eastAsia="ru-RU"/>
        </w:rPr>
        <w:t>Гитлер</w:t>
      </w:r>
      <w:r w:rsidRPr="00F66591">
        <w:rPr>
          <w:rFonts w:ascii="Arial" w:eastAsia="Times New Roman" w:hAnsi="Arial" w:cs="Arial"/>
          <w:color w:val="000000"/>
          <w:sz w:val="24"/>
          <w:szCs w:val="24"/>
          <w:lang w:eastAsia="ru-RU"/>
        </w:rPr>
        <w:t> и </w:t>
      </w:r>
      <w:r w:rsidRPr="00F66591">
        <w:rPr>
          <w:rFonts w:ascii="Arial" w:eastAsia="Times New Roman" w:hAnsi="Arial" w:cs="Arial"/>
          <w:b/>
          <w:bCs/>
          <w:color w:val="000000"/>
          <w:sz w:val="24"/>
          <w:szCs w:val="24"/>
          <w:bdr w:val="none" w:sz="0" w:space="0" w:color="auto" w:frame="1"/>
          <w:lang w:eastAsia="ru-RU"/>
        </w:rPr>
        <w:t>Муссолини</w:t>
      </w:r>
      <w:r w:rsidRPr="00F66591">
        <w:rPr>
          <w:rFonts w:ascii="Arial" w:eastAsia="Times New Roman" w:hAnsi="Arial" w:cs="Arial"/>
          <w:color w:val="000000"/>
          <w:sz w:val="24"/>
          <w:szCs w:val="24"/>
          <w:lang w:eastAsia="ru-RU"/>
        </w:rPr>
        <w:t>.</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Интересно, что, несмотря на статистику, сулящую лётчикам верную гибель при таране, Степанов, как и Талалихин, остался жив.</w:t>
      </w:r>
    </w:p>
    <w:p w:rsidR="00F66591" w:rsidRPr="00F66591" w:rsidRDefault="00F66591" w:rsidP="00F66591">
      <w:pPr>
        <w:shd w:val="clear" w:color="auto" w:fill="FFFFFF"/>
        <w:spacing w:after="0" w:line="240" w:lineRule="auto"/>
        <w:textAlignment w:val="top"/>
        <w:rPr>
          <w:rFonts w:ascii="Arial" w:eastAsia="Times New Roman" w:hAnsi="Arial" w:cs="Arial"/>
          <w:b/>
          <w:bCs/>
          <w:color w:val="000000"/>
          <w:sz w:val="24"/>
          <w:szCs w:val="24"/>
          <w:lang w:eastAsia="ru-RU"/>
        </w:rPr>
      </w:pPr>
      <w:r w:rsidRPr="00F66591">
        <w:rPr>
          <w:rFonts w:ascii="Arial" w:eastAsia="Times New Roman" w:hAnsi="Arial" w:cs="Arial"/>
          <w:b/>
          <w:bCs/>
          <w:caps/>
          <w:color w:val="FFFFFF"/>
          <w:sz w:val="15"/>
          <w:szCs w:val="15"/>
          <w:u w:val="single"/>
          <w:lang w:eastAsia="ru-RU"/>
        </w:rPr>
        <w:t>Статья по теме</w:t>
      </w:r>
      <w:r w:rsidRPr="00F66591">
        <w:rPr>
          <w:rFonts w:ascii="Arial" w:eastAsia="Times New Roman" w:hAnsi="Arial" w:cs="Arial"/>
          <w:b/>
          <w:bCs/>
          <w:color w:val="000000"/>
          <w:sz w:val="24"/>
          <w:szCs w:val="24"/>
          <w:lang w:eastAsia="ru-RU"/>
        </w:rPr>
        <w:t xml:space="preserve"> </w:t>
      </w:r>
    </w:p>
    <w:p w:rsidR="00F66591" w:rsidRPr="00F66591" w:rsidRDefault="00F66591" w:rsidP="00F66591">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Pr>
          <w:rFonts w:ascii="Arial" w:eastAsia="Times New Roman" w:hAnsi="Arial" w:cs="Arial"/>
          <w:b/>
          <w:bCs/>
          <w:color w:val="000000"/>
          <w:sz w:val="30"/>
          <w:szCs w:val="30"/>
          <w:lang w:eastAsia="ru-RU"/>
        </w:rPr>
        <w:t xml:space="preserve">                                     </w:t>
      </w:r>
      <w:r w:rsidRPr="00F66591">
        <w:rPr>
          <w:rFonts w:ascii="Arial" w:eastAsia="Times New Roman" w:hAnsi="Arial" w:cs="Arial"/>
          <w:b/>
          <w:bCs/>
          <w:color w:val="000000"/>
          <w:sz w:val="30"/>
          <w:szCs w:val="30"/>
          <w:lang w:eastAsia="ru-RU"/>
        </w:rPr>
        <w:t>Невысокий паренёк с задатками актёра</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Ночной таран Виктора Талалихина на фоне тяжёлых боев на фронте был тем подвигом, который вдохновлял тех, кто уже было пал духом.</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На следующий день рассказ лётчика о таране был опубликован в газете «Известия» и прозвучал по радио.</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8 августа 1941 года «за образцовое выполнение боевых заданий командования на фронте борьбы с германским фашизмом и проявленные при этом отвагу и геройство» Виктору Талалихину было присвоено звание Героя Советского Союза.</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Только родные, друзья и однополчане знали, что этот бесстрашный герой в обычной жизни был весёлым и добродушным человеком. Виктор не был лишён актёрских способностей, ещё в школе играл в драмкружке. При этом и дома, и в школе, и в аэроклубе, и в училище, и в полку носил лейтенант Талалихин отнюдь не грозное прозвище «Малыш».</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Проистекало оно из роста Виктора, который был равен всего 155 см. Из-за этого роста на него в своё время скептически смотрели в аэроклубе, а потом в авиаучилище, сомневаясь, что столь невысокий паренёк сможет овладеть серьёзной техникой. Но пословица «мал, да удал» была как раз про Талалихина. Он доказывал свои способности делом.</w:t>
      </w:r>
    </w:p>
    <w:p w:rsidR="00F66591" w:rsidRPr="00F66591" w:rsidRDefault="00F66591" w:rsidP="00F66591">
      <w:pPr>
        <w:shd w:val="clear" w:color="auto" w:fill="FFFFFF"/>
        <w:spacing w:after="0" w:line="240" w:lineRule="auto"/>
        <w:textAlignment w:val="top"/>
        <w:rPr>
          <w:rFonts w:ascii="Arial" w:eastAsia="Times New Roman" w:hAnsi="Arial" w:cs="Arial"/>
          <w:color w:val="000000"/>
          <w:sz w:val="24"/>
          <w:szCs w:val="24"/>
          <w:lang w:eastAsia="ru-RU"/>
        </w:rPr>
      </w:pPr>
      <w:hyperlink r:id="rId10" w:history="1">
        <w:r w:rsidRPr="00F66591">
          <w:rPr>
            <w:rFonts w:ascii="Arial" w:eastAsia="Times New Roman" w:hAnsi="Arial" w:cs="Arial"/>
            <w:noProof/>
            <w:color w:val="0000FF"/>
            <w:sz w:val="24"/>
            <w:szCs w:val="24"/>
            <w:bdr w:val="none" w:sz="0" w:space="0" w:color="auto" w:frame="1"/>
            <w:lang w:eastAsia="ru-RU"/>
          </w:rPr>
          <w:drawing>
            <wp:inline distT="0" distB="0" distL="0" distR="0" wp14:anchorId="37394042" wp14:editId="2A62E817">
              <wp:extent cx="5715000" cy="4000500"/>
              <wp:effectExtent l="0" t="0" r="0" b="0"/>
              <wp:docPr id="8" name="Рисунок 8" descr="https://aif.ru/pictures/201309/01_17_.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if.ru/pictures/201309/01_17_.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r w:rsidRPr="00F66591">
          <w:rPr>
            <w:rFonts w:ascii="Arial" w:eastAsia="Times New Roman" w:hAnsi="Arial" w:cs="Arial"/>
            <w:color w:val="0000FF"/>
            <w:sz w:val="24"/>
            <w:szCs w:val="24"/>
            <w:bdr w:val="none" w:sz="0" w:space="0" w:color="auto" w:frame="1"/>
            <w:lang w:eastAsia="ru-RU"/>
          </w:rPr>
          <w:t> </w:t>
        </w:r>
      </w:hyperlink>
      <w:r w:rsidRPr="00F66591">
        <w:rPr>
          <w:rFonts w:ascii="Arial" w:eastAsia="Times New Roman" w:hAnsi="Arial" w:cs="Arial"/>
          <w:color w:val="000000"/>
          <w:sz w:val="18"/>
          <w:szCs w:val="18"/>
          <w:bdr w:val="none" w:sz="0" w:space="0" w:color="auto" w:frame="1"/>
          <w:lang w:eastAsia="ru-RU"/>
        </w:rPr>
        <w:t>Нажмите для увеличения</w:t>
      </w:r>
      <w:r w:rsidRPr="00F66591">
        <w:rPr>
          <w:rFonts w:ascii="Arial" w:eastAsia="Times New Roman" w:hAnsi="Arial" w:cs="Arial"/>
          <w:color w:val="000000"/>
          <w:sz w:val="24"/>
          <w:szCs w:val="24"/>
          <w:lang w:eastAsia="ru-RU"/>
        </w:rPr>
        <w:br/>
      </w:r>
      <w:r w:rsidRPr="00F66591">
        <w:rPr>
          <w:rFonts w:ascii="Arial" w:eastAsia="Times New Roman" w:hAnsi="Arial" w:cs="Arial"/>
          <w:color w:val="000000"/>
          <w:sz w:val="24"/>
          <w:szCs w:val="24"/>
          <w:lang w:eastAsia="ru-RU"/>
        </w:rPr>
        <w:br/>
        <w:t> </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 xml:space="preserve">Пока заживали раны, полученные в ночной схватке с немецким бомбардировщиком, лётчик-герой занимался агитацией — выступал на митингах, встречался с молодёжью и </w:t>
      </w:r>
      <w:proofErr w:type="spellStart"/>
      <w:r w:rsidRPr="00F66591">
        <w:rPr>
          <w:rFonts w:ascii="Arial" w:eastAsia="Times New Roman" w:hAnsi="Arial" w:cs="Arial"/>
          <w:color w:val="000000"/>
          <w:sz w:val="24"/>
          <w:szCs w:val="24"/>
          <w:lang w:eastAsia="ru-RU"/>
        </w:rPr>
        <w:t>рабочими.</w:t>
      </w:r>
      <w:hyperlink r:id="rId12" w:history="1">
        <w:r w:rsidRPr="00F66591">
          <w:rPr>
            <w:rFonts w:ascii="Arial" w:eastAsia="Times New Roman" w:hAnsi="Arial" w:cs="Arial"/>
            <w:b/>
            <w:bCs/>
            <w:color w:val="FFFFFF"/>
            <w:sz w:val="24"/>
            <w:szCs w:val="24"/>
            <w:bdr w:val="none" w:sz="0" w:space="0" w:color="auto" w:frame="1"/>
            <w:lang w:eastAsia="ru-RU"/>
          </w:rPr>
          <w:t>Свой</w:t>
        </w:r>
        <w:proofErr w:type="spellEnd"/>
        <w:r w:rsidRPr="00F66591">
          <w:rPr>
            <w:rFonts w:ascii="Arial" w:eastAsia="Times New Roman" w:hAnsi="Arial" w:cs="Arial"/>
            <w:b/>
            <w:bCs/>
            <w:color w:val="FFFFFF"/>
            <w:sz w:val="24"/>
            <w:szCs w:val="24"/>
            <w:bdr w:val="none" w:sz="0" w:space="0" w:color="auto" w:frame="1"/>
            <w:lang w:eastAsia="ru-RU"/>
          </w:rPr>
          <w:t xml:space="preserve"> в небе. История жизни и смерти летчика Валерия Чкалова</w:t>
        </w:r>
      </w:hyperlink>
    </w:p>
    <w:p w:rsidR="00F66591" w:rsidRDefault="00F66591" w:rsidP="00F66591">
      <w:pPr>
        <w:shd w:val="clear" w:color="auto" w:fill="FFFFFF"/>
        <w:spacing w:after="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2 сентября 1941 года в Кремле </w:t>
      </w:r>
      <w:r w:rsidRPr="00F66591">
        <w:rPr>
          <w:rFonts w:ascii="Arial" w:eastAsia="Times New Roman" w:hAnsi="Arial" w:cs="Arial"/>
          <w:b/>
          <w:bCs/>
          <w:color w:val="000000"/>
          <w:sz w:val="24"/>
          <w:szCs w:val="24"/>
          <w:bdr w:val="none" w:sz="0" w:space="0" w:color="auto" w:frame="1"/>
          <w:lang w:eastAsia="ru-RU"/>
        </w:rPr>
        <w:t>председатель Президиума Верховного Совета СССР Михаил Калинин</w:t>
      </w:r>
      <w:r w:rsidRPr="00F66591">
        <w:rPr>
          <w:rFonts w:ascii="Arial" w:eastAsia="Times New Roman" w:hAnsi="Arial" w:cs="Arial"/>
          <w:color w:val="000000"/>
          <w:sz w:val="24"/>
          <w:szCs w:val="24"/>
          <w:lang w:eastAsia="ru-RU"/>
        </w:rPr>
        <w:t> вручил Виктору Талалихину грамоту о присвоении звания Героя Советского Союза, орден Ленина и медаль «Золотая Звезда».</w:t>
      </w:r>
    </w:p>
    <w:p w:rsidR="00F66591" w:rsidRPr="00F66591" w:rsidRDefault="00F66591" w:rsidP="00F66591">
      <w:pPr>
        <w:shd w:val="clear" w:color="auto" w:fill="FFFFFF"/>
        <w:spacing w:after="0" w:line="240" w:lineRule="auto"/>
        <w:textAlignment w:val="top"/>
        <w:rPr>
          <w:rFonts w:ascii="Arial" w:eastAsia="Times New Roman" w:hAnsi="Arial" w:cs="Arial"/>
          <w:color w:val="000000"/>
          <w:sz w:val="24"/>
          <w:szCs w:val="24"/>
          <w:lang w:eastAsia="ru-RU"/>
        </w:rPr>
      </w:pPr>
    </w:p>
    <w:p w:rsidR="00F66591" w:rsidRPr="00F66591" w:rsidRDefault="00F66591" w:rsidP="00F66591">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Pr>
          <w:rFonts w:ascii="Arial" w:eastAsia="Times New Roman" w:hAnsi="Arial" w:cs="Arial"/>
          <w:b/>
          <w:bCs/>
          <w:color w:val="000000"/>
          <w:sz w:val="30"/>
          <w:szCs w:val="30"/>
          <w:lang w:eastAsia="ru-RU"/>
        </w:rPr>
        <w:t xml:space="preserve">                                                </w:t>
      </w:r>
      <w:r w:rsidRPr="00F66591">
        <w:rPr>
          <w:rFonts w:ascii="Arial" w:eastAsia="Times New Roman" w:hAnsi="Arial" w:cs="Arial"/>
          <w:b/>
          <w:bCs/>
          <w:color w:val="000000"/>
          <w:sz w:val="30"/>
          <w:szCs w:val="30"/>
          <w:lang w:eastAsia="ru-RU"/>
        </w:rPr>
        <w:t>Последний бой героя</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Спустя две недели Виктор отпраздновал очередной день рождения — ему исполнилось 23 года.</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Всего 23 года, а сколько уже за плечами… Но лётчик Талалихин не был бы самим собой, если бы, увенчанный регалиями, отсиживался бы за чужими спинами в разгар тяжёлых боёв.</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И лейтенант Талалихин возвращается в строй уже в качестве командира эскадрильи. Он вновь и вновь поднимается в подмосковное небо, чтобы закрыть врагу путь к столице. К концу октября 1941 года он сбил ещё четыре немецких самолёта лично и один в составе группы.</w:t>
      </w:r>
    </w:p>
    <w:p w:rsidR="00F66591" w:rsidRPr="00F66591" w:rsidRDefault="00F66591" w:rsidP="00F66591">
      <w:pPr>
        <w:shd w:val="clear" w:color="auto" w:fill="FFFFFF"/>
        <w:spacing w:after="0" w:line="240" w:lineRule="auto"/>
        <w:textAlignment w:val="top"/>
        <w:rPr>
          <w:rFonts w:ascii="Arial" w:eastAsia="Times New Roman" w:hAnsi="Arial" w:cs="Arial"/>
          <w:color w:val="000000"/>
          <w:sz w:val="24"/>
          <w:szCs w:val="24"/>
          <w:lang w:eastAsia="ru-RU"/>
        </w:rPr>
      </w:pPr>
      <w:hyperlink r:id="rId13" w:history="1">
        <w:r w:rsidRPr="00F66591">
          <w:rPr>
            <w:rFonts w:ascii="Arial" w:eastAsia="Times New Roman" w:hAnsi="Arial" w:cs="Arial"/>
            <w:noProof/>
            <w:color w:val="0000FF"/>
            <w:sz w:val="24"/>
            <w:szCs w:val="24"/>
            <w:bdr w:val="none" w:sz="0" w:space="0" w:color="auto" w:frame="1"/>
            <w:lang w:eastAsia="ru-RU"/>
          </w:rPr>
          <w:drawing>
            <wp:inline distT="0" distB="0" distL="0" distR="0" wp14:anchorId="43379DE1" wp14:editId="47B0A451">
              <wp:extent cx="5715000" cy="3771900"/>
              <wp:effectExtent l="0" t="0" r="0" b="0"/>
              <wp:docPr id="10" name="Рисунок 10" descr="https://aif.ru/pictures/201309/ta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if.ru/pictures/201309/ta1.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r w:rsidRPr="00F66591">
          <w:rPr>
            <w:rFonts w:ascii="Arial" w:eastAsia="Times New Roman" w:hAnsi="Arial" w:cs="Arial"/>
            <w:color w:val="0000FF"/>
            <w:sz w:val="24"/>
            <w:szCs w:val="24"/>
            <w:bdr w:val="none" w:sz="0" w:space="0" w:color="auto" w:frame="1"/>
            <w:lang w:eastAsia="ru-RU"/>
          </w:rPr>
          <w:t> </w:t>
        </w:r>
      </w:hyperlink>
      <w:r w:rsidRPr="00F66591">
        <w:rPr>
          <w:rFonts w:ascii="Arial" w:eastAsia="Times New Roman" w:hAnsi="Arial" w:cs="Arial"/>
          <w:color w:val="000000"/>
          <w:sz w:val="18"/>
          <w:szCs w:val="18"/>
          <w:bdr w:val="none" w:sz="0" w:space="0" w:color="auto" w:frame="1"/>
          <w:lang w:eastAsia="ru-RU"/>
        </w:rPr>
        <w:t>Лётчик-истребитель, Герой Советского Союза, младший лейтенант Виктор Васильевич Талалихин (слева) беседует со своим боевым товарищем, сидящим в кабине самолёта. Источник фото: РИА Новости</w:t>
      </w:r>
      <w:r w:rsidRPr="00F66591">
        <w:rPr>
          <w:rFonts w:ascii="Arial" w:eastAsia="Times New Roman" w:hAnsi="Arial" w:cs="Arial"/>
          <w:color w:val="000000"/>
          <w:sz w:val="24"/>
          <w:szCs w:val="24"/>
          <w:lang w:eastAsia="ru-RU"/>
        </w:rPr>
        <w:br/>
      </w:r>
      <w:r w:rsidRPr="00F66591">
        <w:rPr>
          <w:rFonts w:ascii="Arial" w:eastAsia="Times New Roman" w:hAnsi="Arial" w:cs="Arial"/>
          <w:color w:val="000000"/>
          <w:sz w:val="24"/>
          <w:szCs w:val="24"/>
          <w:lang w:eastAsia="ru-RU"/>
        </w:rPr>
        <w:br/>
        <w:t> </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 xml:space="preserve">27 октября 1941 года </w:t>
      </w:r>
      <w:proofErr w:type="spellStart"/>
      <w:r w:rsidRPr="00F66591">
        <w:rPr>
          <w:rFonts w:ascii="Arial" w:eastAsia="Times New Roman" w:hAnsi="Arial" w:cs="Arial"/>
          <w:color w:val="000000"/>
          <w:sz w:val="24"/>
          <w:szCs w:val="24"/>
          <w:lang w:eastAsia="ru-RU"/>
        </w:rPr>
        <w:t>комэск</w:t>
      </w:r>
      <w:proofErr w:type="spellEnd"/>
      <w:r w:rsidRPr="00F66591">
        <w:rPr>
          <w:rFonts w:ascii="Arial" w:eastAsia="Times New Roman" w:hAnsi="Arial" w:cs="Arial"/>
          <w:color w:val="000000"/>
          <w:sz w:val="24"/>
          <w:szCs w:val="24"/>
          <w:lang w:eastAsia="ru-RU"/>
        </w:rPr>
        <w:t xml:space="preserve"> Талалихин во главе шестёрки истребителей вылетел с военного аэродрома под Подольском для поддержки наземных войск, ведших тяжёлые бои в районе деревни Каменки. Здесь советские самолёты были атакованы шестью немецкими истребителями Ме-109. Разгорелся ожесточённый бой, в ходе которого Талалихин сбил один вражеский самолёт, затем подбил ещё один. В этот момент истребитель лейтенанта атаковали сразу три самолёта гитлеровцев. Одна из очередей прошила кабину и попала в голову Виктору.</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Машина потеряла управление и через некоторое время упала.</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Останки Героя Советского Союза Виктора Васильевича Талалихина были преданы земле на Новодевичьем кладбище столицы.</w:t>
      </w:r>
    </w:p>
    <w:p w:rsidR="00F66591" w:rsidRPr="00F66591" w:rsidRDefault="00F66591" w:rsidP="00F66591">
      <w:pPr>
        <w:shd w:val="clear" w:color="auto" w:fill="FFFFFF"/>
        <w:spacing w:after="240" w:line="240" w:lineRule="auto"/>
        <w:textAlignment w:val="top"/>
        <w:rPr>
          <w:rFonts w:ascii="Arial" w:eastAsia="Times New Roman" w:hAnsi="Arial" w:cs="Arial"/>
          <w:color w:val="000000"/>
          <w:sz w:val="24"/>
          <w:szCs w:val="24"/>
          <w:lang w:eastAsia="ru-RU"/>
        </w:rPr>
      </w:pPr>
      <w:r w:rsidRPr="00F66591">
        <w:rPr>
          <w:rFonts w:ascii="Arial" w:eastAsia="Times New Roman" w:hAnsi="Arial" w:cs="Arial"/>
          <w:color w:val="000000"/>
          <w:sz w:val="24"/>
          <w:szCs w:val="24"/>
          <w:lang w:eastAsia="ru-RU"/>
        </w:rPr>
        <w:t>На 43-м километре Варшавского шоссе, недалеко от места, где располагался аэродром, с которого лётчик ушёл в свой последний бой, 18 августа 1969 года был открыт памятник герою. Бюсты Виктора Талалихина установлены в Подольске и Москве.</w:t>
      </w:r>
    </w:p>
    <w:p w:rsidR="008B6FFC" w:rsidRDefault="00F66591">
      <w:r>
        <w:rPr>
          <w:noProof/>
          <w:lang w:eastAsia="ru-RU"/>
        </w:rPr>
        <w:lastRenderedPageBreak/>
        <w:drawing>
          <wp:inline distT="0" distB="0" distL="0" distR="0" wp14:anchorId="0C0464E2" wp14:editId="1F9EEC9F">
            <wp:extent cx="5715000" cy="4000500"/>
            <wp:effectExtent l="0" t="0" r="0" b="0"/>
            <wp:docPr id="11" name="Рисунок 11" descr="https://aif.ru/pictures/201309/02_16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if.ru/pictures/201309/02_16_.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p>
    <w:sectPr w:rsidR="008B6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76"/>
    <w:rsid w:val="008B6FFC"/>
    <w:rsid w:val="00933976"/>
    <w:rsid w:val="00F66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4C67"/>
  <w15:chartTrackingRefBased/>
  <w15:docId w15:val="{0AAD4F59-78C9-4B51-9283-7221727E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665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5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3019">
      <w:bodyDiv w:val="1"/>
      <w:marLeft w:val="0"/>
      <w:marRight w:val="0"/>
      <w:marTop w:val="0"/>
      <w:marBottom w:val="0"/>
      <w:divBdr>
        <w:top w:val="none" w:sz="0" w:space="0" w:color="auto"/>
        <w:left w:val="none" w:sz="0" w:space="0" w:color="auto"/>
        <w:bottom w:val="none" w:sz="0" w:space="0" w:color="auto"/>
        <w:right w:val="none" w:sz="0" w:space="0" w:color="auto"/>
      </w:divBdr>
      <w:divsChild>
        <w:div w:id="945041342">
          <w:marLeft w:val="-1500"/>
          <w:marRight w:val="240"/>
          <w:marTop w:val="0"/>
          <w:marBottom w:val="240"/>
          <w:divBdr>
            <w:top w:val="none" w:sz="0" w:space="0" w:color="auto"/>
            <w:left w:val="none" w:sz="0" w:space="0" w:color="auto"/>
            <w:bottom w:val="none" w:sz="0" w:space="0" w:color="auto"/>
            <w:right w:val="none" w:sz="0" w:space="0" w:color="auto"/>
          </w:divBdr>
          <w:divsChild>
            <w:div w:id="1522937030">
              <w:marLeft w:val="0"/>
              <w:marRight w:val="0"/>
              <w:marTop w:val="0"/>
              <w:marBottom w:val="0"/>
              <w:divBdr>
                <w:top w:val="none" w:sz="0" w:space="0" w:color="auto"/>
                <w:left w:val="none" w:sz="0" w:space="0" w:color="auto"/>
                <w:bottom w:val="none" w:sz="0" w:space="0" w:color="auto"/>
                <w:right w:val="none" w:sz="0" w:space="0" w:color="auto"/>
              </w:divBdr>
              <w:divsChild>
                <w:div w:id="2335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99295">
          <w:marLeft w:val="-1500"/>
          <w:marRight w:val="240"/>
          <w:marTop w:val="0"/>
          <w:marBottom w:val="240"/>
          <w:divBdr>
            <w:top w:val="none" w:sz="0" w:space="0" w:color="auto"/>
            <w:left w:val="none" w:sz="0" w:space="0" w:color="auto"/>
            <w:bottom w:val="none" w:sz="0" w:space="0" w:color="auto"/>
            <w:right w:val="none" w:sz="0" w:space="0" w:color="auto"/>
          </w:divBdr>
          <w:divsChild>
            <w:div w:id="412508826">
              <w:marLeft w:val="0"/>
              <w:marRight w:val="0"/>
              <w:marTop w:val="0"/>
              <w:marBottom w:val="0"/>
              <w:divBdr>
                <w:top w:val="none" w:sz="0" w:space="0" w:color="auto"/>
                <w:left w:val="none" w:sz="0" w:space="0" w:color="auto"/>
                <w:bottom w:val="none" w:sz="0" w:space="0" w:color="auto"/>
                <w:right w:val="none" w:sz="0" w:space="0" w:color="auto"/>
              </w:divBdr>
              <w:divsChild>
                <w:div w:id="4525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70160">
          <w:marLeft w:val="-1500"/>
          <w:marRight w:val="240"/>
          <w:marTop w:val="0"/>
          <w:marBottom w:val="240"/>
          <w:divBdr>
            <w:top w:val="none" w:sz="0" w:space="0" w:color="auto"/>
            <w:left w:val="none" w:sz="0" w:space="0" w:color="auto"/>
            <w:bottom w:val="none" w:sz="0" w:space="0" w:color="auto"/>
            <w:right w:val="none" w:sz="0" w:space="0" w:color="auto"/>
          </w:divBdr>
          <w:divsChild>
            <w:div w:id="651258822">
              <w:marLeft w:val="0"/>
              <w:marRight w:val="0"/>
              <w:marTop w:val="0"/>
              <w:marBottom w:val="0"/>
              <w:divBdr>
                <w:top w:val="none" w:sz="0" w:space="0" w:color="auto"/>
                <w:left w:val="none" w:sz="0" w:space="0" w:color="auto"/>
                <w:bottom w:val="none" w:sz="0" w:space="0" w:color="auto"/>
                <w:right w:val="none" w:sz="0" w:space="0" w:color="auto"/>
              </w:divBdr>
              <w:divsChild>
                <w:div w:id="12208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8151">
          <w:marLeft w:val="0"/>
          <w:marRight w:val="0"/>
          <w:marTop w:val="0"/>
          <w:marBottom w:val="0"/>
          <w:divBdr>
            <w:top w:val="none" w:sz="0" w:space="0" w:color="auto"/>
            <w:left w:val="none" w:sz="0" w:space="0" w:color="auto"/>
            <w:bottom w:val="none" w:sz="0" w:space="0" w:color="auto"/>
            <w:right w:val="none" w:sz="0" w:space="0" w:color="auto"/>
          </w:divBdr>
        </w:div>
        <w:div w:id="219439748">
          <w:marLeft w:val="-1500"/>
          <w:marRight w:val="240"/>
          <w:marTop w:val="0"/>
          <w:marBottom w:val="240"/>
          <w:divBdr>
            <w:top w:val="none" w:sz="0" w:space="0" w:color="auto"/>
            <w:left w:val="none" w:sz="0" w:space="0" w:color="auto"/>
            <w:bottom w:val="none" w:sz="0" w:space="0" w:color="auto"/>
            <w:right w:val="none" w:sz="0" w:space="0" w:color="auto"/>
          </w:divBdr>
          <w:divsChild>
            <w:div w:id="2001231372">
              <w:marLeft w:val="0"/>
              <w:marRight w:val="0"/>
              <w:marTop w:val="0"/>
              <w:marBottom w:val="0"/>
              <w:divBdr>
                <w:top w:val="none" w:sz="0" w:space="0" w:color="auto"/>
                <w:left w:val="none" w:sz="0" w:space="0" w:color="auto"/>
                <w:bottom w:val="none" w:sz="0" w:space="0" w:color="auto"/>
                <w:right w:val="none" w:sz="0" w:space="0" w:color="auto"/>
              </w:divBdr>
              <w:divsChild>
                <w:div w:id="14485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671">
          <w:marLeft w:val="0"/>
          <w:marRight w:val="0"/>
          <w:marTop w:val="0"/>
          <w:marBottom w:val="0"/>
          <w:divBdr>
            <w:top w:val="none" w:sz="0" w:space="0" w:color="auto"/>
            <w:left w:val="none" w:sz="0" w:space="0" w:color="auto"/>
            <w:bottom w:val="none" w:sz="0" w:space="0" w:color="auto"/>
            <w:right w:val="none" w:sz="0" w:space="0" w:color="auto"/>
          </w:divBdr>
        </w:div>
        <w:div w:id="693460723">
          <w:marLeft w:val="-1500"/>
          <w:marRight w:val="240"/>
          <w:marTop w:val="0"/>
          <w:marBottom w:val="240"/>
          <w:divBdr>
            <w:top w:val="none" w:sz="0" w:space="0" w:color="auto"/>
            <w:left w:val="none" w:sz="0" w:space="0" w:color="auto"/>
            <w:bottom w:val="none" w:sz="0" w:space="0" w:color="auto"/>
            <w:right w:val="none" w:sz="0" w:space="0" w:color="auto"/>
          </w:divBdr>
          <w:divsChild>
            <w:div w:id="123426620">
              <w:marLeft w:val="0"/>
              <w:marRight w:val="0"/>
              <w:marTop w:val="0"/>
              <w:marBottom w:val="0"/>
              <w:divBdr>
                <w:top w:val="none" w:sz="0" w:space="0" w:color="auto"/>
                <w:left w:val="none" w:sz="0" w:space="0" w:color="auto"/>
                <w:bottom w:val="none" w:sz="0" w:space="0" w:color="auto"/>
                <w:right w:val="none" w:sz="0" w:space="0" w:color="auto"/>
              </w:divBdr>
              <w:divsChild>
                <w:div w:id="2382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4011">
          <w:marLeft w:val="0"/>
          <w:marRight w:val="0"/>
          <w:marTop w:val="0"/>
          <w:marBottom w:val="0"/>
          <w:divBdr>
            <w:top w:val="none" w:sz="0" w:space="0" w:color="auto"/>
            <w:left w:val="none" w:sz="0" w:space="0" w:color="auto"/>
            <w:bottom w:val="none" w:sz="0" w:space="0" w:color="auto"/>
            <w:right w:val="none" w:sz="0" w:space="0" w:color="auto"/>
          </w:divBdr>
        </w:div>
        <w:div w:id="455374202">
          <w:marLeft w:val="-1500"/>
          <w:marRight w:val="240"/>
          <w:marTop w:val="0"/>
          <w:marBottom w:val="240"/>
          <w:divBdr>
            <w:top w:val="none" w:sz="0" w:space="0" w:color="auto"/>
            <w:left w:val="none" w:sz="0" w:space="0" w:color="auto"/>
            <w:bottom w:val="none" w:sz="0" w:space="0" w:color="auto"/>
            <w:right w:val="none" w:sz="0" w:space="0" w:color="auto"/>
          </w:divBdr>
          <w:divsChild>
            <w:div w:id="744646380">
              <w:marLeft w:val="0"/>
              <w:marRight w:val="0"/>
              <w:marTop w:val="0"/>
              <w:marBottom w:val="0"/>
              <w:divBdr>
                <w:top w:val="none" w:sz="0" w:space="0" w:color="auto"/>
                <w:left w:val="none" w:sz="0" w:space="0" w:color="auto"/>
                <w:bottom w:val="none" w:sz="0" w:space="0" w:color="auto"/>
                <w:right w:val="none" w:sz="0" w:space="0" w:color="auto"/>
              </w:divBdr>
              <w:divsChild>
                <w:div w:id="6117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3638">
          <w:marLeft w:val="0"/>
          <w:marRight w:val="0"/>
          <w:marTop w:val="0"/>
          <w:marBottom w:val="0"/>
          <w:divBdr>
            <w:top w:val="none" w:sz="0" w:space="0" w:color="auto"/>
            <w:left w:val="none" w:sz="0" w:space="0" w:color="auto"/>
            <w:bottom w:val="none" w:sz="0" w:space="0" w:color="auto"/>
            <w:right w:val="none" w:sz="0" w:space="0" w:color="auto"/>
          </w:divBdr>
        </w:div>
      </w:divsChild>
    </w:div>
    <w:div w:id="1905525934">
      <w:bodyDiv w:val="1"/>
      <w:marLeft w:val="0"/>
      <w:marRight w:val="0"/>
      <w:marTop w:val="0"/>
      <w:marBottom w:val="0"/>
      <w:divBdr>
        <w:top w:val="none" w:sz="0" w:space="0" w:color="auto"/>
        <w:left w:val="none" w:sz="0" w:space="0" w:color="auto"/>
        <w:bottom w:val="none" w:sz="0" w:space="0" w:color="auto"/>
        <w:right w:val="none" w:sz="0" w:space="0" w:color="auto"/>
      </w:divBdr>
    </w:div>
    <w:div w:id="2114013890">
      <w:bodyDiv w:val="1"/>
      <w:marLeft w:val="0"/>
      <w:marRight w:val="0"/>
      <w:marTop w:val="0"/>
      <w:marBottom w:val="0"/>
      <w:divBdr>
        <w:top w:val="none" w:sz="0" w:space="0" w:color="auto"/>
        <w:left w:val="none" w:sz="0" w:space="0" w:color="auto"/>
        <w:bottom w:val="none" w:sz="0" w:space="0" w:color="auto"/>
        <w:right w:val="none" w:sz="0" w:space="0" w:color="auto"/>
      </w:divBdr>
      <w:divsChild>
        <w:div w:id="165295184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f.ru/pictures/201309/ta.jpg" TargetMode="External"/><Relationship Id="rId13" Type="http://schemas.openxmlformats.org/officeDocument/2006/relationships/hyperlink" Target="https://aif.ru/pictures/201309/ta1.jpg" TargetMode="External"/><Relationship Id="rId3" Type="http://schemas.openxmlformats.org/officeDocument/2006/relationships/webSettings" Target="webSettings.xml"/><Relationship Id="rId7" Type="http://schemas.openxmlformats.org/officeDocument/2006/relationships/hyperlink" Target="https://aif.ru/society/history/krasnyy_orden_kak_poyavilas_pervaya_sovetskaya_nagrada?from_inject=1" TargetMode="External"/><Relationship Id="rId12" Type="http://schemas.openxmlformats.org/officeDocument/2006/relationships/hyperlink" Target="https://aif.ru/society/history/svoy_v_nebe_istoriya_zhizni_i_smerti_letchika_valeriya_chkalova?from_inject=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if.ru/society/science/10_maloizvestnyh_faktov_o_polyote_yuriya_gagarina"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s://aif.ru/pictures/201309/01_17_.jpg" TargetMode="External"/><Relationship Id="rId4" Type="http://schemas.openxmlformats.org/officeDocument/2006/relationships/hyperlink" Target="https://aif-s3.aif.ru/images/004/289/9f03cbc830182b4b43bde5d6fa99d4df.jpg" TargetMode="Externa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1456</Words>
  <Characters>8303</Characters>
  <Application>Microsoft Office Word</Application>
  <DocSecurity>0</DocSecurity>
  <Lines>69</Lines>
  <Paragraphs>19</Paragraphs>
  <ScaleCrop>false</ScaleCrop>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3</cp:revision>
  <dcterms:created xsi:type="dcterms:W3CDTF">2025-11-16T16:28:00Z</dcterms:created>
  <dcterms:modified xsi:type="dcterms:W3CDTF">2025-11-16T16:37:00Z</dcterms:modified>
</cp:coreProperties>
</file>